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 xml:space="preserve">การจดทะเบียนพาณิชย์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เลิกประกอบพาณิชยกิจ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 xml:space="preserve">)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ตาม พ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ร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บ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ทะเบียนพาณิชย์ พ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 xml:space="preserve">. 2499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กรณีผู้ขอจดทะเบียนเป็นบุคคลธรรมดา</w:t>
      </w:r>
    </w:p>
    <w:p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องค์การบริหารส่วนตำบลดอนยาง อำเภอปะทิว จังหวัดชุมพร</w:t>
      </w:r>
    </w:p>
    <w:p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กระทรวงพาณิชย์</w:t>
      </w:r>
    </w:p>
    <w:p w:rsidR="003F4A0D" w:rsidRPr="000C2AAC" w:rsidRDefault="00C67E2A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w:pict>
          <v:line id="Straight Connector 2" o:spid="_x0000_s1026" style="position:absolute;z-index:251658240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การจดทะเบียนพาณิชย์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เลิกประกอบพาณิชยกิจ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ตาม 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ทะเบียนพาณิชย์ 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. 2499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กรณีผู้ขอจดทะเบียนเป็นบุคคลธรรมดา</w:t>
      </w:r>
    </w:p>
    <w:p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องค์การบริหารส่วนตำบลดอนยาง อำเภอปะทิว จังหวัดชุมพร</w:t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กระบวนงานบริการที่ให้บริการในส่วนภูมิภาคและส่วนท้องถิ่น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 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จดทะเบียน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10348"/>
      </w:tblGrid>
      <w:tr w:rsidR="0087182F" w:rsidRPr="0087182F" w:rsidTr="00E4287C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0348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ประกาศกรมพัฒนาธุรกิจการค้า  เรื่อง  กำหนดแบบพิมพ์ 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2549</w:t>
            </w:r>
          </w:p>
        </w:tc>
      </w:tr>
      <w:tr w:rsidR="0087182F" w:rsidRPr="0087182F" w:rsidTr="00E4287C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0348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ประกาศกรมพัฒนาธุรกิจการค้า  เรื่อง  กำหนดแบบพิมพ์เพื่อใช้ในการให้บริการข้อมูลทะเบียนพาณิชย์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2555  </w:t>
            </w:r>
          </w:p>
        </w:tc>
      </w:tr>
      <w:tr w:rsidR="0087182F" w:rsidRPr="0087182F" w:rsidTr="00E4287C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0348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  เรื่อง  แต่งตั้งพนักงานเจ้าหน้าที่และนายทะเบียนพาณิชย์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8)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2552</w:t>
            </w:r>
          </w:p>
        </w:tc>
      </w:tr>
      <w:tr w:rsidR="0087182F" w:rsidRPr="0087182F" w:rsidTr="00E4287C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0348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  เรื่อง การตั้งสำนักงานทะเบียนพาณิชย์แต่งตั้งพนักงานเจ้าหน้าที่และนายทะเบียนพาณิชย์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9)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2552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และ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10)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2553 </w:t>
            </w:r>
          </w:p>
        </w:tc>
      </w:tr>
      <w:tr w:rsidR="0087182F" w:rsidRPr="0087182F" w:rsidTr="00E4287C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0348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กฎกระทรวงพาณิชย์ 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3 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2540)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ออกตามความในพระราชบัญญัติทะเบียนพาณิชย์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2499</w:t>
            </w:r>
          </w:p>
        </w:tc>
      </w:tr>
      <w:tr w:rsidR="0087182F" w:rsidRPr="0087182F" w:rsidTr="00E4287C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0348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คำสั่งสำนักงานกลางทะเบียนพาณิชย์ 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1/2553 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เรื่อง หลักเกณฑ์และวิธีการกำหนดเลขทะเบียนพาณิชย์ และเลขคำขอจดทะเบียนพาณิชย์</w:t>
            </w:r>
          </w:p>
        </w:tc>
      </w:tr>
      <w:tr w:rsidR="0087182F" w:rsidRPr="0087182F" w:rsidTr="00E4287C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0348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คำสั่งสำนักงานกลางทะเบียนพาณิชย์ 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1/2554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เรื่อง หลักเกณฑ์และวิธีการกำหนดเลขทะเบียนพาณิชย์ และเลขคำขอจดทะเบียนพาณิชย์จังหวัดบึงกาฬ</w:t>
            </w:r>
          </w:p>
        </w:tc>
      </w:tr>
      <w:tr w:rsidR="0087182F" w:rsidRPr="0087182F" w:rsidTr="00E4287C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8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0348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 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83 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2515) 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เรื่อง กำหนดพาณิชยกิจที่ไม่อยู่ภายใต้บังคับของกฎหมายว่าด้วยทะเบียนพาณิชย์</w:t>
            </w:r>
          </w:p>
        </w:tc>
      </w:tr>
      <w:tr w:rsidR="0087182F" w:rsidRPr="0087182F" w:rsidTr="00E4287C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9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0348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 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93 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2520)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เรื่อง กำหนดพาณิชยกิจที่ไม่อยู่ภายใต้บังคับแห่งพระราชบัญญัติทะเบียนพาณิชย์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2499</w:t>
            </w:r>
          </w:p>
        </w:tc>
      </w:tr>
      <w:tr w:rsidR="0087182F" w:rsidRPr="0087182F" w:rsidTr="00E4287C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10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0348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 เรื่อง ให้ผู้ประกอบพาณิชยกิจต้องจดทะเบียนพาณิชย์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11)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2553</w:t>
            </w:r>
          </w:p>
        </w:tc>
      </w:tr>
      <w:tr w:rsidR="0087182F" w:rsidRPr="0087182F" w:rsidTr="00E4287C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0348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ฎ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กำหนดกิจการเป็นพาณิชยกิจ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2546</w:t>
            </w:r>
          </w:p>
        </w:tc>
      </w:tr>
      <w:tr w:rsidR="0087182F" w:rsidRPr="0087182F" w:rsidTr="00E4287C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0348" w:type="dxa"/>
          </w:tcPr>
          <w:p w:rsidR="00394708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ทะเบียนพาณิชย์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2499</w:t>
            </w:r>
          </w:p>
          <w:p w:rsidR="00E4287C" w:rsidRPr="0087182F" w:rsidRDefault="00E4287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ไม่มี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สำเนาคู่มือประชาชน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17/08/2015 15:08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การจดทะเบียนพาณิชย์ </w:t>
      </w:r>
      <w:r w:rsidR="00094F82" w:rsidRPr="000C2AAC">
        <w:rPr>
          <w:rFonts w:asciiTheme="minorBidi" w:hAnsiTheme="minorBidi"/>
          <w:noProof/>
          <w:sz w:val="32"/>
          <w:szCs w:val="32"/>
        </w:rPr>
        <w:t>(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เลิกประกอบพาณิชยกิจ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ตาม พ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ทะเบียนพาณิชย์ พ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. 2499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กรณีผู้ขอจดทะเบียนเป็นบุคคลธรรมดา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094F82" w:rsidRPr="000C2AAC" w:rsidTr="009B7715">
        <w:tc>
          <w:tcPr>
            <w:tcW w:w="675" w:type="dxa"/>
          </w:tcPr>
          <w:p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องค์การบริหารส่วนตำบลดอนยาง  อำเภอปะทิว  จังหวัดชุมพร  โทรศัพท์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077-510900 ,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077-510901/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8E2900" w:rsidRPr="000C2AAC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 xml:space="preserve">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ผู้ประกอบพาณิชยกิจซึ่งจดทะเบียนพาณิชย์ไว้ ต่อมาได้เลิกประกอบพาณิชยกิจทั้งหมด จะโดยเหตุใดก็ตาม เช่น ขาดทุน ไม่ประสงค์จะประกอบการค้าต่อไป เจ้าของสถานที่เรียกห้องคืนเพราะหมดสัญญาเช่า หรือเลิกห้างหุ้นส่วนบริษัท ให้ยื่นคำขอจดทะเบียนเลิกประกอบพาณิชยกิจ ต่อพนักงานเจ้าหน้าที่ภายในกำหนด </w:t>
      </w:r>
      <w:r w:rsidRPr="000C2AAC">
        <w:rPr>
          <w:rFonts w:asciiTheme="minorBidi" w:hAnsiTheme="minorBidi"/>
          <w:noProof/>
          <w:sz w:val="32"/>
          <w:szCs w:val="32"/>
        </w:rPr>
        <w:t xml:space="preserve">30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 นับตั้งแต่วันเลิกประกอบพาณิชยกิจ 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มาตรา </w:t>
      </w:r>
      <w:r w:rsidR="00E4287C">
        <w:rPr>
          <w:rFonts w:asciiTheme="minorBidi" w:hAnsiTheme="minorBidi"/>
          <w:noProof/>
          <w:sz w:val="32"/>
          <w:szCs w:val="32"/>
        </w:rPr>
        <w:t>13)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กรณีผู้ประกอบพาณิชยกิจมีเหตุขัดข้องไม่สามารถยื่นคำขอจดทะเบียนเลิกด้วยตนเอง เช่น วิกลจริต ตาย สาบสูญ เป็นต้น ให้ผู้ที่มีส่วนได้เสียตามกฎหมาย เช่น สามี ภริยา บิดา มารดา หรือบุตร ยื่นขอจดทะเบียนเลิกประกอบพาณิชยกิจแทนผู้ประกอบพาณิชยกิจนั้นได้ โดยให้ผู้มีส่วนได้เสียตามกฎหมายลงลายมือชื่อในคำขอจดทะเบียนเลิก พร้อมแนบเอกสารหลักฐานการที่ผู้ประกอบพาณิชยกิจไม่สามารถมายื่นคำขอจดทะเบียนได้ด้วยตนเอง เช่น ใบมรณบัตร คำสั่งศาล เป็นต้น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3.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้ประกอบพาณิชยกิจสามารถยื่นจดทะเบียนเลิกประกอบพาณิชยกิจได้ด้วยตนเองหรือจะมอบอำนาจให้ผู้อื่นยื่นแทนก็ได</w:t>
      </w:r>
      <w:r w:rsidR="00E4287C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้</w:t>
      </w:r>
      <w:r w:rsidRPr="000C2AAC">
        <w:rPr>
          <w:rFonts w:asciiTheme="minorBidi" w:hAnsiTheme="minorBidi"/>
          <w:noProof/>
          <w:sz w:val="32"/>
          <w:szCs w:val="32"/>
        </w:rPr>
        <w:br/>
        <w:t>4.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ให้ผู้ประกอบพาณิชยกิจซึ่งเป็นเจ้าของกิจการหรือผู้มีส่วนได้เสีย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แล้วแต่กรณี</w:t>
      </w:r>
      <w:r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เป็นผู้ลงลายมือชื่อรับรองรายการในคำขอจดทะเบียนและเอกสารประกอบคำขอจดทะเบียน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lastRenderedPageBreak/>
        <w:t xml:space="preserve">5.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แบบพิมพ์คำขอจดทะเบียน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แบบ ทพ</w:t>
      </w:r>
      <w:r w:rsidRPr="000C2AAC">
        <w:rPr>
          <w:rFonts w:asciiTheme="minorBidi" w:hAnsiTheme="minorBidi"/>
          <w:noProof/>
          <w:sz w:val="32"/>
          <w:szCs w:val="32"/>
        </w:rPr>
        <w:t xml:space="preserve">.)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หรือหนังสือมอบอำนาจสามารถขอได้จากพนักงานเจ้าหน้าที่ หรือดาวน์โหลดจาก </w:t>
      </w:r>
      <w:hyperlink r:id="rId8" w:history="1">
        <w:r w:rsidR="00EF4EF7" w:rsidRPr="00AE405B">
          <w:rPr>
            <w:rStyle w:val="ad"/>
            <w:rFonts w:asciiTheme="minorBidi" w:hAnsiTheme="minorBidi"/>
            <w:noProof/>
            <w:sz w:val="32"/>
            <w:szCs w:val="32"/>
          </w:rPr>
          <w:t>www.dbd.go.th</w:t>
        </w:r>
      </w:hyperlink>
      <w:r w:rsidR="00EF4EF7">
        <w:rPr>
          <w:rFonts w:asciiTheme="minorBidi" w:hAnsiTheme="minorBidi" w:cs="Cordia New"/>
          <w:noProof/>
          <w:sz w:val="32"/>
          <w:szCs w:val="32"/>
          <w:lang w:bidi="th-TH"/>
        </w:rPr>
        <w:t xml:space="preserve"> 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หมายเหตุ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 ทั้งนี้ ในกรณีที่คำขอหรือเอกสารหลักฐานไม่ครบถ้วน และ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หรือมีความบกพร่องไม่สมบูรณ์ เป็นเหตุให้ไม่สามารถพิจารณาได้ เจ้าหน้าที่จะจัดทำบันทึกความบกพร่องของรายการเอกสารหรือเอกสารหลักฐานที่ต้องยื่นเพิ่มเติม โดยผู้ยื่นคำขอจะต้องดำเนินการแก้ไขและ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หรือยื่นเอกสารเพิ่มเติมภายในระยะเวลาที่กำหนดในบันทึกดังกล่าว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และจะมอบสำเนาบันทึกความพร่องดังกล่าวให้ผู้ยื่นคำขอหรือผู้ได้รับมอบอำนาจไว้เป็นหลักฐาน</w:t>
      </w:r>
    </w:p>
    <w:p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10624" w:type="dxa"/>
        <w:tblLayout w:type="fixed"/>
        <w:tblLook w:val="04A0"/>
      </w:tblPr>
      <w:tblGrid>
        <w:gridCol w:w="675"/>
        <w:gridCol w:w="2268"/>
        <w:gridCol w:w="2592"/>
        <w:gridCol w:w="1368"/>
        <w:gridCol w:w="2277"/>
        <w:gridCol w:w="1444"/>
      </w:tblGrid>
      <w:tr w:rsidR="00313D38" w:rsidRPr="000C2AAC" w:rsidTr="00EF4EF7">
        <w:trPr>
          <w:tblHeader/>
        </w:trPr>
        <w:tc>
          <w:tcPr>
            <w:tcW w:w="675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2277" w:type="dxa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444" w:type="dxa"/>
          </w:tcPr>
          <w:p w:rsidR="00313D38" w:rsidRPr="000C2AAC" w:rsidRDefault="00313D38" w:rsidP="00EF4EF7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:rsidTr="00EF4EF7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นายทะเบียนตรวจพิจารณาเอกสาร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แจ้งผล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EF4EF7">
            <w:pPr>
              <w:jc w:val="center"/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2277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องค์การบริหารส่วนตำบลดอนยาง อำเภอปะทิว จังหวัดชุมพร</w:t>
            </w:r>
          </w:p>
        </w:tc>
        <w:tc>
          <w:tcPr>
            <w:tcW w:w="1444" w:type="dxa"/>
          </w:tcPr>
          <w:p w:rsidR="00313D38" w:rsidRPr="000C2AAC" w:rsidRDefault="00313D38" w:rsidP="00EF4EF7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:rsidTr="00EF4EF7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เจ้าหน้าที่การเงินรับชำระค่าธรรมเนียม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EF4EF7">
            <w:pPr>
              <w:jc w:val="center"/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2277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องค์การบริหารส่วนตำบลดอนยาง อำเภอปะทิว จังหวัดชุมพร</w:t>
            </w:r>
          </w:p>
        </w:tc>
        <w:tc>
          <w:tcPr>
            <w:tcW w:w="1444" w:type="dxa"/>
          </w:tcPr>
          <w:p w:rsidR="00313D38" w:rsidRPr="000C2AAC" w:rsidRDefault="00313D38" w:rsidP="00EF4EF7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:rsidTr="00EF4EF7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นายทะเบียนรับจดทะเบียน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เจ้าหน้าที่บันทึกข้อมูลเข้าระบบ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จัดเตรียมใบสำคัญการจดทะเบียน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หนังสือรับรอง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สำเนาเอกสาร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EF4EF7">
            <w:pPr>
              <w:jc w:val="center"/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2277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องค์การบริหารส่วนตำบลดอนยาง อำเภอปะทิว จังหวัดชุมพร</w:t>
            </w:r>
          </w:p>
        </w:tc>
        <w:tc>
          <w:tcPr>
            <w:tcW w:w="1444" w:type="dxa"/>
          </w:tcPr>
          <w:p w:rsidR="00313D38" w:rsidRPr="000C2AAC" w:rsidRDefault="00313D38" w:rsidP="00EF4EF7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:rsidTr="00EF4EF7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นายทะเบียนตรวจเอกสารและลงนาม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มอบใบทะเบียนพาณิชย์ให้ผู้ยื่นคำขอ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EF4EF7">
            <w:pPr>
              <w:jc w:val="center"/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2277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องค์การบริหารส่วนตำบลดอนยาง อำเภอปะทิว จังหวัดชุมพร</w:t>
            </w:r>
          </w:p>
        </w:tc>
        <w:tc>
          <w:tcPr>
            <w:tcW w:w="1444" w:type="dxa"/>
          </w:tcPr>
          <w:p w:rsidR="00313D38" w:rsidRPr="000C2AAC" w:rsidRDefault="00313D38" w:rsidP="00EF4EF7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60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</w:p>
    <w:p w:rsidR="008E2900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EF4EF7" w:rsidRDefault="00EF4EF7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EF4EF7" w:rsidRPr="000C2AAC" w:rsidRDefault="00EF4EF7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:rsidTr="004E651F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452B6B" w:rsidRPr="000C2AAC" w:rsidRDefault="00AC4ACB" w:rsidP="00EF4EF7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452B6B" w:rsidRPr="000C2AAC" w:rsidRDefault="00AC4ACB" w:rsidP="00EF4EF7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0C2AAC" w:rsidRDefault="00AC4ACB" w:rsidP="00EF4EF7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EF4EF7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EF4EF7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สำเนาบัตรประจำตัวของผู้ประกอบพาณิชยกิจหรือทายาทที่ยื่นคำขอแทน พร้อมลงนามรับรองสำเนาถูกต้อง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10740" w:type="dxa"/>
        <w:tblLayout w:type="fixed"/>
        <w:tblLook w:val="04A0"/>
      </w:tblPr>
      <w:tblGrid>
        <w:gridCol w:w="675"/>
        <w:gridCol w:w="3119"/>
        <w:gridCol w:w="1843"/>
        <w:gridCol w:w="1276"/>
        <w:gridCol w:w="1276"/>
        <w:gridCol w:w="1110"/>
        <w:gridCol w:w="1441"/>
      </w:tblGrid>
      <w:tr w:rsidR="00600A25" w:rsidRPr="000C2AAC" w:rsidTr="00EF4EF7">
        <w:trPr>
          <w:tblHeader/>
        </w:trPr>
        <w:tc>
          <w:tcPr>
            <w:tcW w:w="675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3119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276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276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441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:rsidTr="00EF4EF7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311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คำขอจดทะเบียนพาณิชย์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 ทพ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.)</w:t>
            </w:r>
          </w:p>
        </w:tc>
        <w:tc>
          <w:tcPr>
            <w:tcW w:w="1843" w:type="dxa"/>
          </w:tcPr>
          <w:p w:rsidR="00AC4ACB" w:rsidRPr="000C2AAC" w:rsidRDefault="00AC4ACB" w:rsidP="00EF4EF7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กรมพัฒนาธุรกิจการค้า</w:t>
            </w:r>
          </w:p>
        </w:tc>
        <w:tc>
          <w:tcPr>
            <w:tcW w:w="1276" w:type="dxa"/>
          </w:tcPr>
          <w:p w:rsidR="00AC4ACB" w:rsidRPr="000C2AAC" w:rsidRDefault="00AC4ACB" w:rsidP="00EF4EF7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:rsidR="00AC4ACB" w:rsidRPr="000C2AAC" w:rsidRDefault="00AC4ACB" w:rsidP="00EF4EF7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EF4EF7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44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EF4EF7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311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ใบทะเบียนพาณิชย์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ฉบับจริง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EF4EF7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กรมพัฒนาธุรกิจการค้า</w:t>
            </w:r>
          </w:p>
        </w:tc>
        <w:tc>
          <w:tcPr>
            <w:tcW w:w="1276" w:type="dxa"/>
          </w:tcPr>
          <w:p w:rsidR="00AC4ACB" w:rsidRPr="000C2AAC" w:rsidRDefault="00AC4ACB" w:rsidP="00EF4EF7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:rsidR="00AC4ACB" w:rsidRPr="000C2AAC" w:rsidRDefault="00AC4ACB" w:rsidP="00EF4EF7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EF4EF7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44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EF4EF7">
        <w:trPr>
          <w:trHeight w:val="1422"/>
        </w:trPr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311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สำเนาใบมรณบัตรของผู้ประกอบพาณิชยกิจ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กรณีถึงแก่กรรม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โดยให้ทายาทที่ยื่นคำขอเป็นผู้ลงนามรับรองสำเนาถูกต้อง</w:t>
            </w:r>
          </w:p>
        </w:tc>
        <w:tc>
          <w:tcPr>
            <w:tcW w:w="1843" w:type="dxa"/>
          </w:tcPr>
          <w:p w:rsidR="00AC4ACB" w:rsidRPr="000C2AAC" w:rsidRDefault="00AC4ACB" w:rsidP="00EF4EF7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276" w:type="dxa"/>
          </w:tcPr>
          <w:p w:rsidR="00AC4ACB" w:rsidRPr="000C2AAC" w:rsidRDefault="00AC4ACB" w:rsidP="00EF4EF7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276" w:type="dxa"/>
          </w:tcPr>
          <w:p w:rsidR="00AC4ACB" w:rsidRPr="000C2AAC" w:rsidRDefault="00AC4ACB" w:rsidP="00EF4EF7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EF4EF7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44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EF4EF7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311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สำเนาหลักฐานแสดงความเป็นทายาทของผู้ลงชื่อแทนผู้ประกอบพาณิชยกิจซึ่งถึงแก่กรรม พร้อมลงนามรับรองสำเนาถูกต้อง</w:t>
            </w:r>
          </w:p>
        </w:tc>
        <w:tc>
          <w:tcPr>
            <w:tcW w:w="1843" w:type="dxa"/>
          </w:tcPr>
          <w:p w:rsidR="00AC4ACB" w:rsidRPr="000C2AAC" w:rsidRDefault="00AC4ACB" w:rsidP="00EF4EF7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276" w:type="dxa"/>
          </w:tcPr>
          <w:p w:rsidR="00AC4ACB" w:rsidRPr="000C2AAC" w:rsidRDefault="00AC4ACB" w:rsidP="00EF4EF7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276" w:type="dxa"/>
          </w:tcPr>
          <w:p w:rsidR="00AC4ACB" w:rsidRPr="000C2AAC" w:rsidRDefault="00AC4ACB" w:rsidP="00EF4EF7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EF4EF7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441" w:type="dxa"/>
          </w:tcPr>
          <w:p w:rsidR="00AC4ACB" w:rsidRPr="000C2AAC" w:rsidRDefault="00AC4ACB" w:rsidP="00EF4EF7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EF4EF7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311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หนังสือมอบอำนาจ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พร้อมปิดอากรแสตมป์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บาท</w:t>
            </w:r>
          </w:p>
        </w:tc>
        <w:tc>
          <w:tcPr>
            <w:tcW w:w="1843" w:type="dxa"/>
          </w:tcPr>
          <w:p w:rsidR="00AC4ACB" w:rsidRPr="000C2AAC" w:rsidRDefault="00AC4ACB" w:rsidP="00EF4EF7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276" w:type="dxa"/>
          </w:tcPr>
          <w:p w:rsidR="00AC4ACB" w:rsidRPr="000C2AAC" w:rsidRDefault="00AC4ACB" w:rsidP="00EF4EF7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:rsidR="00AC4ACB" w:rsidRPr="000C2AAC" w:rsidRDefault="00AC4ACB" w:rsidP="00EF4EF7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EF4EF7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441" w:type="dxa"/>
          </w:tcPr>
          <w:p w:rsidR="00AC4ACB" w:rsidRPr="000C2AAC" w:rsidRDefault="00AC4ACB" w:rsidP="00EF4EF7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EF4EF7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311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สำเนาบัตรประจำตัวประชาชนของผู้รับมอบอำนาจ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พร้อมลงนามรับรองสำเนาถูกต้อง</w:t>
            </w:r>
          </w:p>
        </w:tc>
        <w:tc>
          <w:tcPr>
            <w:tcW w:w="1843" w:type="dxa"/>
          </w:tcPr>
          <w:p w:rsidR="00AC4ACB" w:rsidRPr="000C2AAC" w:rsidRDefault="00AC4ACB" w:rsidP="00EF4EF7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276" w:type="dxa"/>
          </w:tcPr>
          <w:p w:rsidR="00AC4ACB" w:rsidRPr="000C2AAC" w:rsidRDefault="00AC4ACB" w:rsidP="00EF4EF7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276" w:type="dxa"/>
          </w:tcPr>
          <w:p w:rsidR="00AC4ACB" w:rsidRPr="000C2AAC" w:rsidRDefault="00AC4ACB" w:rsidP="00EF4EF7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EF4EF7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441" w:type="dxa"/>
          </w:tcPr>
          <w:p w:rsidR="00AC4ACB" w:rsidRPr="000C2AAC" w:rsidRDefault="00AC4ACB" w:rsidP="00EF4EF7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780"/>
      </w:tblGrid>
      <w:tr w:rsidR="00A13B6C" w:rsidRPr="000C2AAC" w:rsidTr="00090552">
        <w:tc>
          <w:tcPr>
            <w:tcW w:w="534" w:type="dxa"/>
          </w:tcPr>
          <w:p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ค่าธรรมเนียมการจดทะเบียน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ครั้งละ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)</w:t>
            </w:r>
          </w:p>
          <w:p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  <w:tr w:rsidR="00A13B6C" w:rsidRPr="000C2AAC" w:rsidTr="00090552">
        <w:tc>
          <w:tcPr>
            <w:tcW w:w="534" w:type="dxa"/>
          </w:tcPr>
          <w:p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ค่าธรรมเนียมคัดสำเนาเอกสาร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ชุดละ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)</w:t>
            </w:r>
          </w:p>
          <w:p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0C2AAC" w:rsidRDefault="00E90756" w:rsidP="00E4287C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639"/>
      </w:tblGrid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ร้องเรียน ณ ช่องทางที่ยื่นคำขอ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องค์การบริหารส่วนตำบลดอนยาง  อำเภอปะทิว  จังหวัดชุมพร โทรศัพท์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077-510900 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โ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?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รสาร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077-510901)</w:t>
            </w:r>
          </w:p>
        </w:tc>
      </w:tr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เว็บไซต์ 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: www.donyang.go.th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เลขที่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 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498"/>
      </w:tblGrid>
      <w:tr w:rsidR="00F064C0" w:rsidRPr="000C2AAC" w:rsidTr="00EF4EF7">
        <w:tc>
          <w:tcPr>
            <w:tcW w:w="675" w:type="dxa"/>
          </w:tcPr>
          <w:p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:rsidR="00F064C0" w:rsidRPr="000C2AAC" w:rsidRDefault="00F064C0" w:rsidP="00E4287C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คู่มือการกรอกเอกสาร</w:t>
            </w:r>
          </w:p>
        </w:tc>
      </w:tr>
    </w:tbl>
    <w:p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47B5" w:rsidRDefault="006647B5" w:rsidP="00C81DB8">
      <w:pPr>
        <w:spacing w:after="0" w:line="240" w:lineRule="auto"/>
      </w:pPr>
      <w:r>
        <w:separator/>
      </w:r>
    </w:p>
  </w:endnote>
  <w:endnote w:type="continuationSeparator" w:id="0">
    <w:p w:rsidR="006647B5" w:rsidRDefault="006647B5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47B5" w:rsidRDefault="006647B5" w:rsidP="00C81DB8">
      <w:pPr>
        <w:spacing w:after="0" w:line="240" w:lineRule="auto"/>
      </w:pPr>
      <w:r>
        <w:separator/>
      </w:r>
    </w:p>
  </w:footnote>
  <w:footnote w:type="continuationSeparator" w:id="0">
    <w:p w:rsidR="006647B5" w:rsidRDefault="006647B5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57728"/>
      <w:docPartObj>
        <w:docPartGallery w:val="Page Numbers (Top of Page)"/>
        <w:docPartUnique/>
      </w:docPartObj>
    </w:sdtPr>
    <w:sdtContent>
      <w:p w:rsidR="00C81DB8" w:rsidRDefault="00C67E2A" w:rsidP="00C81DB8">
        <w:pPr>
          <w:pStyle w:val="ae"/>
          <w:jc w:val="right"/>
        </w:pPr>
        <w:r>
          <w:fldChar w:fldCharType="begin"/>
        </w:r>
        <w:r w:rsidR="00C81DB8">
          <w:instrText xml:space="preserve"> PAGE   \* MERGEFORMAT </w:instrText>
        </w:r>
        <w:r>
          <w:fldChar w:fldCharType="separate"/>
        </w:r>
        <w:r w:rsidR="00EF4EF7">
          <w:rPr>
            <w:noProof/>
          </w:rPr>
          <w:t>5</w:t>
        </w:r>
        <w:r>
          <w:rPr>
            <w:noProof/>
          </w:rPr>
          <w:fldChar w:fldCharType="end"/>
        </w:r>
        <w:r w:rsidR="00C81DB8">
          <w:rPr>
            <w:noProof/>
          </w:rPr>
          <w:t>/</w:t>
        </w:r>
        <w:r>
          <w:rPr>
            <w:noProof/>
          </w:rPr>
          <w:fldChar w:fldCharType="begin"/>
        </w:r>
        <w:r w:rsidR="00C81DB8"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EF4EF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81DB8" w:rsidRDefault="00C81DB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02F5F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647B5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750CE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67E2A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DB039E"/>
    <w:rsid w:val="00E00F3F"/>
    <w:rsid w:val="00E01AA0"/>
    <w:rsid w:val="00E06DC1"/>
    <w:rsid w:val="00E279FB"/>
    <w:rsid w:val="00E33AD5"/>
    <w:rsid w:val="00E4287C"/>
    <w:rsid w:val="00E56012"/>
    <w:rsid w:val="00E668EE"/>
    <w:rsid w:val="00E90756"/>
    <w:rsid w:val="00E97AE3"/>
    <w:rsid w:val="00EA6950"/>
    <w:rsid w:val="00EB5853"/>
    <w:rsid w:val="00EC08A9"/>
    <w:rsid w:val="00EF0DAF"/>
    <w:rsid w:val="00EF4EF7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bd.go.t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2B584C-4B5F-4422-875B-FB669F745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655</TotalTime>
  <Pages>5</Pages>
  <Words>1060</Words>
  <Characters>6047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AP4</cp:lastModifiedBy>
  <cp:revision>85</cp:revision>
  <cp:lastPrinted>2015-09-08T08:56:00Z</cp:lastPrinted>
  <dcterms:created xsi:type="dcterms:W3CDTF">2015-04-23T03:41:00Z</dcterms:created>
  <dcterms:modified xsi:type="dcterms:W3CDTF">2015-09-08T08:56:00Z</dcterms:modified>
</cp:coreProperties>
</file>